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体育教学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none"/>
        </w:rPr>
        <w:t>部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学年第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学期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重修考核成绩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汇总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表</w:t>
      </w:r>
    </w:p>
    <w:tbl>
      <w:tblPr>
        <w:tblStyle w:val="2"/>
        <w:tblW w:w="99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90"/>
        <w:gridCol w:w="2699"/>
        <w:gridCol w:w="915"/>
        <w:gridCol w:w="945"/>
        <w:gridCol w:w="1679"/>
        <w:gridCol w:w="12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教学年度/学期/课程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重修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所属学院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任课教师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（备注）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6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spacing w:line="30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</w:p>
    <w:p>
      <w:pPr>
        <w:widowControl/>
        <w:spacing w:line="300" w:lineRule="auto"/>
        <w:jc w:val="left"/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登分员：    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 xml:space="preserve">        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填表日期：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96CF0"/>
    <w:rsid w:val="05FA59C9"/>
    <w:rsid w:val="0725410A"/>
    <w:rsid w:val="14AF529A"/>
    <w:rsid w:val="165D6830"/>
    <w:rsid w:val="210C6998"/>
    <w:rsid w:val="30196CF0"/>
    <w:rsid w:val="7113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2020-09-15T07:22:00Z</dcterms:created>
  <dc:creator>帕克贝贝 </dc:creator>
  <cp:lastModifiedBy>帕克贝贝 </cp:lastModifiedBy>
  <dcterms:modified xsi:type="dcterms:W3CDTF">2020-09-15T07:38:14Z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