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rPr>
          <w:rFonts w:ascii="黑体" w:hAnsi="宋体" w:eastAsia="黑体" w:cs="Times New Roman"/>
          <w:bCs/>
          <w:sz w:val="32"/>
          <w:szCs w:val="32"/>
        </w:rPr>
      </w:pPr>
      <w:r>
        <w:rPr>
          <w:rFonts w:hint="eastAsia" w:ascii="黑体" w:hAnsi="宋体" w:eastAsia="黑体" w:cs="Times New Roman"/>
          <w:bCs/>
          <w:sz w:val="32"/>
          <w:szCs w:val="32"/>
        </w:rPr>
        <w:t>附件</w:t>
      </w:r>
      <w:r>
        <w:rPr>
          <w:rFonts w:hint="eastAsia" w:ascii="黑体" w:eastAsia="黑体" w:hAnsiTheme="minorEastAsia"/>
          <w:bCs/>
          <w:sz w:val="32"/>
          <w:szCs w:val="32"/>
        </w:rPr>
        <w:t>5</w:t>
      </w:r>
    </w:p>
    <w:p>
      <w:pPr>
        <w:spacing w:beforeLines="100" w:line="600" w:lineRule="exact"/>
        <w:jc w:val="center"/>
        <w:rPr>
          <w:rFonts w:ascii="黑体" w:hAnsi="华文中宋" w:eastAsia="黑体" w:cs="Times New Roman"/>
          <w:sz w:val="24"/>
          <w:szCs w:val="2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2017年“一先两优”表彰推荐名单汇总表</w:t>
      </w:r>
      <w:r>
        <w:rPr>
          <w:rFonts w:hint="eastAsia" w:ascii="黑体" w:hAnsi="华文中宋" w:eastAsia="黑体" w:cs="Times New Roman"/>
          <w:sz w:val="38"/>
          <w:szCs w:val="38"/>
        </w:rPr>
        <w:t xml:space="preserve"> </w:t>
      </w:r>
      <w:bookmarkEnd w:id="0"/>
    </w:p>
    <w:tbl>
      <w:tblPr>
        <w:tblStyle w:val="5"/>
        <w:tblpPr w:leftFromText="180" w:rightFromText="180" w:vertAnchor="page" w:horzAnchor="margin" w:tblpXSpec="center" w:tblpY="3946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先进基层党组织（全称）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优秀共产党员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优秀党务工作者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隋晓航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杨玉功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孙云彦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顾浩正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秦全国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beforeLines="100" w:line="400" w:lineRule="exact"/>
        <w:ind w:right="159" w:firstLine="137" w:firstLineChars="49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填报单位：体育教学部党支部        填报时间：2017年 6 月 2 日</w:t>
      </w:r>
    </w:p>
    <w:p/>
    <w:p/>
    <w:p/>
    <w:p/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116"/>
    <w:rsid w:val="00360011"/>
    <w:rsid w:val="009D6116"/>
    <w:rsid w:val="00DC628C"/>
    <w:rsid w:val="00ED4FB6"/>
    <w:rsid w:val="189D07D4"/>
    <w:rsid w:val="1D390B05"/>
    <w:rsid w:val="2A913348"/>
    <w:rsid w:val="4A6E2190"/>
    <w:rsid w:val="545D6617"/>
    <w:rsid w:val="613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311</Characters>
  <Lines>13</Lines>
  <Paragraphs>10</Paragraphs>
  <TotalTime>0</TotalTime>
  <ScaleCrop>false</ScaleCrop>
  <LinksUpToDate>false</LinksUpToDate>
  <CharactersWithSpaces>604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wangyongxin</cp:lastModifiedBy>
  <dcterms:modified xsi:type="dcterms:W3CDTF">2017-12-24T08:41:33Z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